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  <w:b/>
          <w:bCs/>
        </w:rPr>
        <w:t>Flussi 1 agosto 2021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208"/>
        <w:gridCol w:w="960"/>
      </w:tblGrid>
      <w:tr w:rsidR="00780F0F" w:rsidRPr="00780F0F" w:rsidTr="00780F0F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1.458.394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921FE8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921FE8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2.779</w:t>
            </w:r>
          </w:p>
        </w:tc>
      </w:tr>
      <w:tr w:rsidR="00780F0F" w:rsidRPr="00780F0F" w:rsidTr="00780F0F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464.717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921FE8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bookmarkStart w:id="0" w:name="_GoBack"/>
            <w:r w:rsidRPr="00921FE8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2.914</w:t>
            </w:r>
            <w:bookmarkEnd w:id="0"/>
          </w:p>
        </w:tc>
      </w:tr>
      <w:tr w:rsidR="00780F0F" w:rsidRPr="00780F0F" w:rsidTr="00780F0F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105.500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921FE8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921FE8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172</w:t>
            </w:r>
          </w:p>
        </w:tc>
      </w:tr>
      <w:tr w:rsidR="00780F0F" w:rsidRPr="00780F0F" w:rsidTr="00780F0F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2.598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921FE8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921FE8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92</w:t>
            </w:r>
          </w:p>
        </w:tc>
      </w:tr>
    </w:tbl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</w:rPr>
        <w:t> </w:t>
      </w: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780F0F" w:rsidRPr="00780F0F" w:rsidTr="00780F0F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CASI PER PROVINCIA DI RESIDENZA</w:t>
            </w:r>
          </w:p>
        </w:tc>
      </w:tr>
      <w:tr w:rsidR="00780F0F" w:rsidRPr="00780F0F" w:rsidTr="00780F0F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237</w:t>
            </w:r>
          </w:p>
        </w:tc>
      </w:tr>
      <w:tr w:rsidR="00780F0F" w:rsidRPr="00780F0F" w:rsidTr="00780F0F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435</w:t>
            </w:r>
          </w:p>
        </w:tc>
      </w:tr>
      <w:tr w:rsidR="00780F0F" w:rsidRPr="00780F0F" w:rsidTr="00780F0F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348</w:t>
            </w:r>
          </w:p>
        </w:tc>
      </w:tr>
      <w:tr w:rsidR="00780F0F" w:rsidRPr="00780F0F" w:rsidTr="00780F0F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1287</w:t>
            </w:r>
          </w:p>
        </w:tc>
      </w:tr>
      <w:tr w:rsidR="00780F0F" w:rsidRPr="00780F0F" w:rsidTr="00780F0F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53</w:t>
            </w:r>
          </w:p>
        </w:tc>
      </w:tr>
      <w:tr w:rsidR="00780F0F" w:rsidRPr="00780F0F" w:rsidTr="00780F0F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altro/in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238</w:t>
            </w:r>
          </w:p>
        </w:tc>
      </w:tr>
      <w:tr w:rsidR="00780F0F" w:rsidRPr="00780F0F" w:rsidTr="00780F0F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2598</w:t>
            </w:r>
          </w:p>
        </w:tc>
      </w:tr>
    </w:tbl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</w:rPr>
        <w:t> </w:t>
      </w: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988"/>
        <w:gridCol w:w="1279"/>
        <w:gridCol w:w="1341"/>
      </w:tblGrid>
      <w:tr w:rsidR="00780F0F" w:rsidRPr="00780F0F" w:rsidTr="00780F0F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 xml:space="preserve">Media </w:t>
            </w:r>
            <w:proofErr w:type="spellStart"/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intensità+Terapia</w:t>
            </w:r>
            <w:proofErr w:type="spellEnd"/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Di cui in Terapia Intensiva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Differenza da giorno precedente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-3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lastRenderedPageBreak/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 xml:space="preserve">ASL3 </w:t>
            </w:r>
            <w:proofErr w:type="spellStart"/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ASL4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780F0F" w:rsidRPr="00780F0F" w:rsidTr="00780F0F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</w:tbl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</w:rPr>
        <w:t> </w:t>
      </w: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875"/>
        <w:gridCol w:w="992"/>
      </w:tblGrid>
      <w:tr w:rsidR="00780F0F" w:rsidRPr="00780F0F" w:rsidTr="00780F0F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168</w:t>
            </w:r>
          </w:p>
        </w:tc>
      </w:tr>
      <w:tr w:rsidR="00780F0F" w:rsidRPr="00780F0F" w:rsidTr="00780F0F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98.539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80</w:t>
            </w:r>
          </w:p>
        </w:tc>
      </w:tr>
      <w:tr w:rsidR="00780F0F" w:rsidRPr="00780F0F" w:rsidTr="00780F0F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Deceduti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lang w:eastAsia="en-US"/>
              </w:rPr>
              <w:t>4363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</w:tbl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</w:rPr>
        <w:t> </w:t>
      </w:r>
    </w:p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</w:rPr>
        <w:t> </w:t>
      </w: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780F0F" w:rsidRPr="00780F0F" w:rsidTr="00780F0F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Soggetti in sorveglianza attiva</w:t>
            </w:r>
          </w:p>
        </w:tc>
      </w:tr>
      <w:tr w:rsidR="00780F0F" w:rsidRPr="00780F0F" w:rsidTr="00780F0F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F0F" w:rsidRPr="00780F0F" w:rsidRDefault="00780F0F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288</w:t>
            </w:r>
          </w:p>
        </w:tc>
      </w:tr>
      <w:tr w:rsidR="00780F0F" w:rsidRPr="00780F0F" w:rsidTr="00780F0F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F0F" w:rsidRPr="00780F0F" w:rsidRDefault="00780F0F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126</w:t>
            </w:r>
          </w:p>
        </w:tc>
      </w:tr>
      <w:tr w:rsidR="00780F0F" w:rsidRPr="00780F0F" w:rsidTr="00780F0F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lastRenderedPageBreak/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F0F" w:rsidRPr="00780F0F" w:rsidRDefault="00780F0F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516</w:t>
            </w:r>
          </w:p>
        </w:tc>
      </w:tr>
      <w:tr w:rsidR="00780F0F" w:rsidRPr="00780F0F" w:rsidTr="00780F0F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F0F" w:rsidRPr="00780F0F" w:rsidRDefault="00780F0F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87</w:t>
            </w:r>
          </w:p>
        </w:tc>
      </w:tr>
      <w:tr w:rsidR="00780F0F" w:rsidRPr="00780F0F" w:rsidTr="00780F0F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F0F" w:rsidRPr="00780F0F" w:rsidRDefault="00780F0F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  <w:lang w:eastAsia="en-US"/>
              </w:rPr>
              <w:t>285</w:t>
            </w:r>
          </w:p>
        </w:tc>
      </w:tr>
      <w:tr w:rsidR="00780F0F" w:rsidRPr="00780F0F" w:rsidTr="00780F0F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0F0F" w:rsidRPr="00780F0F" w:rsidRDefault="00780F0F">
            <w:pPr>
              <w:spacing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0F0F" w:rsidRPr="00780F0F" w:rsidRDefault="00780F0F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1.302</w:t>
            </w:r>
          </w:p>
        </w:tc>
      </w:tr>
    </w:tbl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  <w:b/>
          <w:bCs/>
          <w:color w:val="000000"/>
        </w:rPr>
        <w:t> </w:t>
      </w:r>
    </w:p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  <w:b/>
          <w:bCs/>
          <w:color w:val="000000"/>
        </w:rPr>
        <w:t> </w:t>
      </w:r>
    </w:p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  <w:lang w:eastAsia="en-US"/>
        </w:rPr>
        <w:t> </w:t>
      </w:r>
    </w:p>
    <w:p w:rsidR="00780F0F" w:rsidRPr="00780F0F" w:rsidRDefault="00780F0F" w:rsidP="00780F0F">
      <w:pPr>
        <w:shd w:val="clear" w:color="auto" w:fill="FFFFFF"/>
        <w:spacing w:before="100" w:beforeAutospacing="1"/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  <w:b/>
          <w:bCs/>
          <w:color w:val="212121"/>
        </w:rPr>
        <w:t xml:space="preserve">Dati </w:t>
      </w:r>
      <w:r w:rsidRPr="00780F0F">
        <w:rPr>
          <w:rFonts w:asciiTheme="minorBidi" w:hAnsiTheme="minorBidi" w:cstheme="minorBidi"/>
          <w:b/>
          <w:bCs/>
        </w:rPr>
        <w:t>01/08/</w:t>
      </w:r>
      <w:r w:rsidRPr="00780F0F">
        <w:rPr>
          <w:rFonts w:asciiTheme="minorBidi" w:hAnsiTheme="minorBidi" w:cstheme="minorBidi"/>
          <w:b/>
          <w:bCs/>
          <w:color w:val="212121"/>
        </w:rPr>
        <w:t>2021 ore 1</w:t>
      </w:r>
      <w:r w:rsidRPr="00780F0F">
        <w:rPr>
          <w:rFonts w:asciiTheme="minorBidi" w:hAnsiTheme="minorBidi" w:cstheme="minorBidi"/>
          <w:b/>
          <w:bCs/>
        </w:rPr>
        <w:t>6</w:t>
      </w:r>
      <w:r w:rsidRPr="00780F0F">
        <w:rPr>
          <w:rFonts w:asciiTheme="minorBidi" w:hAnsiTheme="minorBidi" w:cstheme="minorBidi"/>
          <w:b/>
          <w:bCs/>
          <w:color w:val="212121"/>
        </w:rPr>
        <w:t>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780F0F" w:rsidRPr="00780F0F" w:rsidTr="00780F0F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19191A"/>
              </w:rPr>
              <w:t>1.852.180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0F" w:rsidRPr="00780F0F" w:rsidRDefault="00780F0F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212121"/>
              </w:rPr>
              <w:t>Consegnati (fonte governativa)</w:t>
            </w:r>
          </w:p>
        </w:tc>
      </w:tr>
      <w:tr w:rsidR="00780F0F" w:rsidRPr="00780F0F" w:rsidTr="00780F0F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1.726.098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0F" w:rsidRPr="00780F0F" w:rsidRDefault="00780F0F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212121"/>
              </w:rPr>
              <w:t>Somministrati</w:t>
            </w:r>
          </w:p>
        </w:tc>
      </w:tr>
      <w:tr w:rsidR="00780F0F" w:rsidRPr="00780F0F" w:rsidTr="00780F0F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93%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F0F" w:rsidRPr="00780F0F" w:rsidRDefault="00780F0F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212121"/>
              </w:rPr>
              <w:t>Percentuale vaccini somministrati su consegnati</w:t>
            </w:r>
          </w:p>
        </w:tc>
      </w:tr>
    </w:tbl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  <w:lang w:eastAsia="en-US"/>
        </w:rPr>
        <w:t> </w:t>
      </w:r>
    </w:p>
    <w:p w:rsidR="00780F0F" w:rsidRPr="00780F0F" w:rsidRDefault="00780F0F" w:rsidP="00780F0F">
      <w:pPr>
        <w:rPr>
          <w:rFonts w:asciiTheme="minorBidi" w:hAnsiTheme="minorBidi" w:cstheme="minorBidi"/>
        </w:rPr>
      </w:pPr>
      <w:r w:rsidRPr="00780F0F">
        <w:rPr>
          <w:rFonts w:asciiTheme="minorBidi" w:hAnsiTheme="minorBidi" w:cstheme="minorBidi"/>
        </w:rPr>
        <w:t> </w:t>
      </w:r>
    </w:p>
    <w:tbl>
      <w:tblPr>
        <w:tblW w:w="962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727"/>
        <w:gridCol w:w="1781"/>
        <w:gridCol w:w="1781"/>
        <w:gridCol w:w="1114"/>
        <w:gridCol w:w="1781"/>
        <w:gridCol w:w="1781"/>
        <w:gridCol w:w="1114"/>
        <w:gridCol w:w="16"/>
      </w:tblGrid>
      <w:tr w:rsidR="00780F0F" w:rsidRPr="00780F0F" w:rsidTr="00780F0F">
        <w:trPr>
          <w:trHeight w:val="312"/>
        </w:trPr>
        <w:tc>
          <w:tcPr>
            <w:tcW w:w="2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Template</w:t>
            </w:r>
            <w:proofErr w:type="spellEnd"/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 xml:space="preserve"> vaccinazioni - Per Brand ASL e tipo</w:t>
            </w:r>
          </w:p>
        </w:tc>
        <w:tc>
          <w:tcPr>
            <w:tcW w:w="6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Tipo vaccino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2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 xml:space="preserve">1-Vaccini a </w:t>
            </w:r>
            <w:proofErr w:type="spellStart"/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mRNA</w:t>
            </w:r>
            <w:proofErr w:type="spellEnd"/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 xml:space="preserve"> (COMIRNATY e MODERNA)</w:t>
            </w:r>
          </w:p>
        </w:tc>
        <w:tc>
          <w:tcPr>
            <w:tcW w:w="343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2-Vaccini a vettore virale (ASTRAZENECA - Johnson)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29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eastAsia="Times New Roman" w:hAnsiTheme="minorBidi" w:cstheme="minorBidi"/>
              </w:rPr>
            </w:pPr>
          </w:p>
        </w:tc>
      </w:tr>
      <w:tr w:rsidR="00780F0F" w:rsidRPr="00780F0F" w:rsidTr="00780F0F">
        <w:trPr>
          <w:trHeight w:val="249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Di cui seconde dosi (del totale)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Di cui seconde dosi (del totale)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1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A- ASL 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177.582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82.781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45.084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16.868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1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B- ASL 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245.509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107.085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45.647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15.321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24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center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C- AREA METROPOLITANA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ASL 3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486.539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210.916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163.572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58.145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EVANGELICO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22.319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10.804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587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256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GALLIERA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42.833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21.233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GASLINI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24.443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11.997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S.MARTINO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70.846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33.601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1.497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369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1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D- ASL 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133.664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60.360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27.199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9.048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1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E- ASL 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198.391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1.217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87.389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40.386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color w:val="000000"/>
              </w:rPr>
              <w:t>13.313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</w:p>
        </w:tc>
      </w:tr>
      <w:tr w:rsidR="00780F0F" w:rsidRPr="00780F0F" w:rsidTr="00780F0F">
        <w:trPr>
          <w:trHeight w:val="312"/>
        </w:trPr>
        <w:tc>
          <w:tcPr>
            <w:tcW w:w="2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</w:rPr>
            </w:pPr>
            <w:r w:rsidRPr="00780F0F">
              <w:rPr>
                <w:rFonts w:asciiTheme="minorBidi" w:hAnsiTheme="minorBidi" w:cstheme="minorBidi"/>
                <w:b/>
                <w:bCs/>
                <w:i/>
                <w:iCs/>
                <w:color w:val="0000FF"/>
              </w:rPr>
              <w:t>Totale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1.402.126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2.096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626.166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323.972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0F0F" w:rsidRPr="00780F0F" w:rsidRDefault="00780F0F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780F0F">
              <w:rPr>
                <w:rFonts w:asciiTheme="minorBidi" w:hAnsiTheme="minorBidi" w:cstheme="minorBidi"/>
                <w:b/>
                <w:bCs/>
                <w:color w:val="000000"/>
              </w:rPr>
              <w:t>113.320</w:t>
            </w:r>
          </w:p>
        </w:tc>
        <w:tc>
          <w:tcPr>
            <w:tcW w:w="6" w:type="dxa"/>
            <w:vAlign w:val="center"/>
            <w:hideMark/>
          </w:tcPr>
          <w:p w:rsidR="00780F0F" w:rsidRPr="00780F0F" w:rsidRDefault="00780F0F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324522" w:rsidRPr="00780F0F" w:rsidRDefault="00324522">
      <w:pPr>
        <w:rPr>
          <w:rFonts w:asciiTheme="minorBidi" w:hAnsiTheme="minorBidi" w:cstheme="minorBidi"/>
        </w:rPr>
      </w:pPr>
    </w:p>
    <w:sectPr w:rsidR="00324522" w:rsidRPr="00780F0F" w:rsidSect="00780F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F"/>
    <w:rsid w:val="00324522"/>
    <w:rsid w:val="00780F0F"/>
    <w:rsid w:val="009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FB2F-0BB3-4628-96BC-C69D54A5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F0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Cavagnaro Nicola</dc:creator>
  <cp:keywords/>
  <dc:description/>
  <cp:lastModifiedBy>Cavagnaro Nicola</cp:lastModifiedBy>
  <cp:revision>2</cp:revision>
  <dcterms:created xsi:type="dcterms:W3CDTF">2021-08-01T14:54:00Z</dcterms:created>
  <dcterms:modified xsi:type="dcterms:W3CDTF">2021-08-01T15:04:00Z</dcterms:modified>
</cp:coreProperties>
</file>